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0" w:rsidRDefault="00CC7630" w:rsidP="00CC7630">
      <w:pPr>
        <w:jc w:val="center"/>
        <w:rPr>
          <w:b/>
          <w:sz w:val="28"/>
        </w:rPr>
      </w:pPr>
      <w:r>
        <w:rPr>
          <w:b/>
          <w:sz w:val="28"/>
        </w:rPr>
        <w:t xml:space="preserve">ЦИКЛОГРАММА ПРАВОВОЙ РАБОТЫ </w:t>
      </w:r>
    </w:p>
    <w:p w:rsidR="00CC7630" w:rsidRDefault="00CC7630" w:rsidP="00CC7630">
      <w:pPr>
        <w:jc w:val="center"/>
        <w:rPr>
          <w:b/>
          <w:sz w:val="28"/>
        </w:rPr>
      </w:pPr>
      <w:r>
        <w:rPr>
          <w:b/>
          <w:sz w:val="28"/>
        </w:rPr>
        <w:t xml:space="preserve">ПЕРВИЧНОЙ ПРОФСОЮЗНОЙ ОРГАНИЗАЦИИ </w:t>
      </w:r>
    </w:p>
    <w:p w:rsidR="00CC7630" w:rsidRDefault="00CC7630" w:rsidP="00CC7630">
      <w:pPr>
        <w:jc w:val="center"/>
        <w:rPr>
          <w:b/>
          <w:sz w:val="28"/>
        </w:rPr>
      </w:pPr>
      <w:r>
        <w:rPr>
          <w:b/>
          <w:sz w:val="28"/>
        </w:rPr>
        <w:t>ОБРАЗОВАТЕЛЬНОГО УЧРЕЖДЕНИЯ</w:t>
      </w:r>
    </w:p>
    <w:tbl>
      <w:tblPr>
        <w:tblStyle w:val="a3"/>
        <w:tblW w:w="5000" w:type="pct"/>
        <w:tblLook w:val="0000"/>
      </w:tblPr>
      <w:tblGrid>
        <w:gridCol w:w="1492"/>
        <w:gridCol w:w="6280"/>
        <w:gridCol w:w="1799"/>
      </w:tblGrid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приёмке образовательного учреждения к новому учебному году.</w:t>
            </w:r>
          </w:p>
          <w:p w:rsidR="00CC7630" w:rsidRDefault="00CC7630" w:rsidP="0023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расписания занятий, графиков сменности, дежурства, других нормативных актов, утверждение Правил внутреннего трудового распорядка.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</w:p>
          <w:p w:rsidR="00CC7630" w:rsidRDefault="00CC7630" w:rsidP="0023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372, 190, 100, 101, 103 </w:t>
            </w:r>
          </w:p>
          <w:p w:rsidR="00CC7630" w:rsidRDefault="00CC7630" w:rsidP="0023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 РФ </w:t>
            </w: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внесением дополнений, изменений в трудовые договоры работников, за установкой доплат и надбавок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57 ТК РФ</w:t>
            </w:r>
          </w:p>
        </w:tc>
      </w:tr>
      <w:tr w:rsidR="00CC7630" w:rsidTr="0023522C">
        <w:trPr>
          <w:trHeight w:val="550"/>
        </w:trPr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Делегирование в состав комиссий представителей профкома.</w:t>
            </w:r>
          </w:p>
          <w:p w:rsidR="00CC7630" w:rsidRDefault="00CC7630" w:rsidP="0023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тарификационных и экспертных комиссий.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администрацией мероприятий по обеспечению условий охраны труда.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212,334 </w:t>
            </w:r>
          </w:p>
          <w:p w:rsidR="00CC7630" w:rsidRDefault="00CC7630" w:rsidP="0023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РФ</w:t>
            </w: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мотивированного мнения по графику отпусков.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режима труда и отдыха работников.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</w:p>
          <w:p w:rsidR="00CC7630" w:rsidRDefault="00CC7630" w:rsidP="0023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123, 334 </w:t>
            </w:r>
          </w:p>
          <w:p w:rsidR="00CC7630" w:rsidRDefault="00CC7630" w:rsidP="0023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РФ</w:t>
            </w: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колдоговора</w:t>
            </w:r>
            <w:proofErr w:type="spellEnd"/>
            <w:r>
              <w:rPr>
                <w:sz w:val="24"/>
                <w:szCs w:val="24"/>
              </w:rPr>
              <w:t xml:space="preserve"> за прошедший год.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общего собрания по итогам выполнения </w:t>
            </w:r>
            <w:proofErr w:type="spellStart"/>
            <w:r>
              <w:rPr>
                <w:sz w:val="24"/>
                <w:szCs w:val="24"/>
              </w:rPr>
              <w:t>колдоговора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51 ТК РФ</w:t>
            </w: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правовой работы профкома.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совместной работы с работодателем 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соблюдению трудового законодательства 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прав членов Профсоюза.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370 ТК РФ</w:t>
            </w: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распределением учебной нагрузки на новый учебный год. Предварительная тарификация.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графика отпусков.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аттестации педагогических работников.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197 ТК РФ</w:t>
            </w: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Мотивированное мнение по вопросу правильности увольнения работников 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сокращением штата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81(п.2), 82 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РФ</w:t>
            </w:r>
          </w:p>
        </w:tc>
      </w:tr>
      <w:tr w:rsidR="00CC7630" w:rsidTr="0023522C">
        <w:tc>
          <w:tcPr>
            <w:tcW w:w="779" w:type="pct"/>
          </w:tcPr>
          <w:p w:rsidR="00CC7630" w:rsidRDefault="00CC7630" w:rsidP="0023522C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3281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своевременной выплатой отпускных;</w:t>
            </w:r>
          </w:p>
          <w:p w:rsidR="00CC7630" w:rsidRDefault="00CC7630" w:rsidP="0023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соблюдением режима труда в каникулярное время.</w:t>
            </w:r>
          </w:p>
        </w:tc>
        <w:tc>
          <w:tcPr>
            <w:tcW w:w="940" w:type="pct"/>
          </w:tcPr>
          <w:p w:rsidR="00CC7630" w:rsidRDefault="00CC7630" w:rsidP="002352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C7630" w:rsidRDefault="00CC7630" w:rsidP="00CC7630">
      <w:pPr>
        <w:ind w:firstLine="851"/>
        <w:jc w:val="both"/>
        <w:rPr>
          <w:b/>
          <w:sz w:val="28"/>
          <w:u w:val="single"/>
        </w:rPr>
      </w:pPr>
    </w:p>
    <w:p w:rsidR="00CC7630" w:rsidRDefault="00CC7630" w:rsidP="00CC7630">
      <w:pPr>
        <w:ind w:firstLine="851"/>
        <w:jc w:val="both"/>
        <w:rPr>
          <w:b/>
          <w:sz w:val="28"/>
          <w:u w:val="single"/>
        </w:rPr>
      </w:pPr>
    </w:p>
    <w:p w:rsidR="00CC7630" w:rsidRDefault="00CC7630" w:rsidP="00CC7630">
      <w:pPr>
        <w:ind w:firstLine="851"/>
        <w:jc w:val="both"/>
        <w:rPr>
          <w:b/>
          <w:sz w:val="28"/>
          <w:u w:val="single"/>
        </w:rPr>
      </w:pPr>
    </w:p>
    <w:p w:rsidR="00896E7B" w:rsidRDefault="00CC7630"/>
    <w:sectPr w:rsidR="00896E7B" w:rsidSect="00C1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C7630"/>
    <w:rsid w:val="00C150D6"/>
    <w:rsid w:val="00C92E62"/>
    <w:rsid w:val="00CC7630"/>
    <w:rsid w:val="00E5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2015-10-18T17:59:00Z</dcterms:created>
  <dcterms:modified xsi:type="dcterms:W3CDTF">2015-10-18T18:00:00Z</dcterms:modified>
</cp:coreProperties>
</file>