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7" w:rsidRDefault="00671C36">
      <w:pPr>
        <w:spacing w:after="22"/>
        <w:ind w:left="1697" w:hanging="10"/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общеобразовательное учреждение:  </w:t>
      </w:r>
    </w:p>
    <w:p w:rsidR="00353F97" w:rsidRDefault="00671C36">
      <w:pPr>
        <w:spacing w:after="22"/>
        <w:ind w:left="1687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Донская основная общеобразовательная школа </w:t>
      </w:r>
    </w:p>
    <w:p w:rsidR="00353F97" w:rsidRDefault="00671C36">
      <w:pPr>
        <w:spacing w:after="22"/>
        <w:ind w:left="1687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АННОТАЦИИ </w:t>
      </w:r>
    </w:p>
    <w:p w:rsidR="00353F97" w:rsidRDefault="00671C36">
      <w:pPr>
        <w:spacing w:after="22"/>
        <w:ind w:left="1697" w:hanging="10"/>
      </w:pPr>
      <w:r>
        <w:rPr>
          <w:rFonts w:ascii="Times New Roman" w:eastAsia="Times New Roman" w:hAnsi="Times New Roman" w:cs="Times New Roman"/>
          <w:sz w:val="24"/>
        </w:rPr>
        <w:t>к рабочим программам по предметам на 20</w:t>
      </w:r>
      <w:r w:rsidR="00A72392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="00A72392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учебный год </w:t>
      </w:r>
      <w:bookmarkStart w:id="0" w:name="_GoBack"/>
      <w:bookmarkEnd w:id="0"/>
    </w:p>
    <w:p w:rsidR="00353F97" w:rsidRDefault="00671C36">
      <w:pPr>
        <w:spacing w:after="22"/>
        <w:ind w:left="168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Основное общее образование </w:t>
      </w:r>
    </w:p>
    <w:tbl>
      <w:tblPr>
        <w:tblStyle w:val="TableGrid"/>
        <w:tblW w:w="9914" w:type="dxa"/>
        <w:tblInd w:w="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79"/>
        <w:gridCol w:w="2117"/>
        <w:gridCol w:w="816"/>
        <w:gridCol w:w="6402"/>
      </w:tblGrid>
      <w:tr w:rsidR="00353F97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16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353F97" w:rsidRDefault="00671C3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  <w:p w:rsidR="00353F97" w:rsidRDefault="00671C3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Аннотация </w:t>
            </w:r>
          </w:p>
        </w:tc>
      </w:tr>
      <w:tr w:rsidR="00353F97">
        <w:trPr>
          <w:trHeight w:val="22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353F97" w:rsidRDefault="00671C3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3F97" w:rsidRDefault="00671C3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Примерной программы по русскому языку для 5-9 классов общеобразовательной школы авторов М.Т. Баранов, Т.А. </w:t>
            </w:r>
          </w:p>
          <w:p w:rsidR="00353F97" w:rsidRDefault="00671C36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А.Д. </w:t>
            </w:r>
          </w:p>
          <w:p w:rsidR="00353F97" w:rsidRDefault="00671C3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(М.: Просвещение, 2011 г.).  </w:t>
            </w:r>
          </w:p>
          <w:p w:rsidR="00353F97" w:rsidRDefault="00671C36">
            <w:pPr>
              <w:ind w:right="4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Предметная линия учебников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О.М. Александровой под ред. 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53F97">
        <w:trPr>
          <w:trHeight w:val="166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353F97" w:rsidRDefault="00671C36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353F97" w:rsidRDefault="00671C3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9А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line="279" w:lineRule="auto"/>
              <w:ind w:right="1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Программы курса «Русский язык». 5-9 классы / авт.-сост.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Кибирева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(М.: ООО «Русское слово — учебник», 2012.  (ФГОС. </w:t>
            </w:r>
          </w:p>
          <w:p w:rsidR="00353F97" w:rsidRDefault="00671C36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Инновационная школа) (М.: Русское слово, 2016г.)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Быстровой, Л.В. </w:t>
            </w:r>
          </w:p>
          <w:p w:rsidR="00353F97" w:rsidRDefault="00671C3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Киберевой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др.под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ред. Е.А. Быстровой. </w:t>
            </w:r>
          </w:p>
        </w:tc>
      </w:tr>
      <w:tr w:rsidR="00353F97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6" w:rsidRDefault="00671C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БУП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line="278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Программы по русскому языку для 5-9 классов под ред. М.Т. Баранова, (М.: Просвещение, 2008 г.). </w:t>
            </w:r>
          </w:p>
          <w:p w:rsidR="00353F97" w:rsidRDefault="00671C36"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Бархударов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С.Г. , Крючков С.Е., Максимов Л.Ю. и др. Русский язык </w:t>
            </w:r>
          </w:p>
        </w:tc>
      </w:tr>
      <w:tr w:rsidR="00353F97">
        <w:trPr>
          <w:trHeight w:val="194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23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Примерной программы по литературе для 5-9 классов авторов В. Я. Коровина, В. П.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Журавлев,В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Коровин, Н. В. Беляева </w:t>
            </w:r>
          </w:p>
          <w:p w:rsidR="00353F97" w:rsidRDefault="00671C36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(М.: Просвещение, 2014 г.) </w:t>
            </w:r>
          </w:p>
          <w:p w:rsidR="00353F97" w:rsidRDefault="00671C3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В.Я. Коровиной, В.П. Журавлева и др./ Под ред. Коровиной В.Я.  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F97">
        <w:trPr>
          <w:trHeight w:val="194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25" w:line="258" w:lineRule="auto"/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Примерной программы по английскому языку для 5-9 классов общеобразовательной школы авторов 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М. Лапа, Э. 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Перегудовой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 (М.: «Просвещение», 2012 г.). </w:t>
            </w:r>
          </w:p>
          <w:p w:rsidR="00353F97" w:rsidRDefault="00671C36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(5–9 классы) авторов В. П. </w:t>
            </w:r>
          </w:p>
          <w:p w:rsidR="00353F97" w:rsidRDefault="00671C3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М. Лапа, Э. 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Перегудовой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F97">
        <w:trPr>
          <w:trHeight w:val="166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5-6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12"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авторской программы Математика: 5 –11 классы / А.Г. Мерзляк, В.Б. Полонский, М.С. Якир, Е.В. Буцко (М.: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-граф, 2017г.)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Мерзляка А.Г., Полонского В.Б., Якира М.С.  </w:t>
            </w:r>
          </w:p>
        </w:tc>
      </w:tr>
      <w:tr w:rsidR="00353F97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7-8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основании Программы </w:t>
            </w:r>
          </w:p>
          <w:p w:rsidR="00353F97" w:rsidRDefault="00671C36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Математика: 5-11 классы / А.Г. Мерзляк, В.Б. Полонский, </w:t>
            </w:r>
          </w:p>
          <w:p w:rsidR="00353F97" w:rsidRDefault="00671C3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М.С. Якир, Е.В. Буцко (М.: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-граф, 2017г.)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Мерзляка А.Г., Полонского В.Б., Якира М.С.  </w:t>
            </w:r>
          </w:p>
        </w:tc>
      </w:tr>
      <w:tr w:rsidR="00353F97">
        <w:trPr>
          <w:trHeight w:val="84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примерной программы общеобразовательных учреждений по алгебре 7–9 классы, к учебному комплексу для 7-9 классов (автор </w:t>
            </w:r>
          </w:p>
        </w:tc>
      </w:tr>
    </w:tbl>
    <w:p w:rsidR="00353F97" w:rsidRDefault="00353F97">
      <w:pPr>
        <w:spacing w:after="0"/>
        <w:ind w:left="-1133" w:right="9379"/>
      </w:pPr>
    </w:p>
    <w:tbl>
      <w:tblPr>
        <w:tblStyle w:val="TableGrid"/>
        <w:tblW w:w="9914" w:type="dxa"/>
        <w:tblInd w:w="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9"/>
        <w:gridCol w:w="2117"/>
        <w:gridCol w:w="816"/>
        <w:gridCol w:w="6402"/>
      </w:tblGrid>
      <w:tr w:rsidR="00353F97">
        <w:trPr>
          <w:trHeight w:val="84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353F97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353F9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353F97"/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А.Г. Мордкович), составитель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(М: </w:t>
            </w:r>
          </w:p>
          <w:p w:rsidR="00353F97" w:rsidRDefault="00671C3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«Просвещение», 2014г.)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Мордкович А.Г.  Алгебра </w:t>
            </w:r>
          </w:p>
        </w:tc>
      </w:tr>
      <w:tr w:rsidR="00353F97">
        <w:trPr>
          <w:trHeight w:val="166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7-9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программы по геометрии авторы Л.С.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В.Ф. Бутузов, С.В. </w:t>
            </w:r>
          </w:p>
          <w:p w:rsidR="00353F97" w:rsidRDefault="00671C3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Кадомцев и др.), составитель Т.А.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М: </w:t>
            </w:r>
          </w:p>
          <w:p w:rsidR="00353F97" w:rsidRDefault="00671C3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«Просвещение», 2014) </w:t>
            </w:r>
          </w:p>
          <w:p w:rsidR="00353F97" w:rsidRDefault="00671C36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Л.С.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Бутузов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В.Ф., Кадомцев С.Б. и др. Геометрия </w:t>
            </w:r>
          </w:p>
        </w:tc>
      </w:tr>
      <w:tr w:rsidR="00353F97">
        <w:trPr>
          <w:trHeight w:val="11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7-9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righ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основании примерной рабочей программы по информатике 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Угриновича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Самылкиной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(М.: Бином. Лаборатория знаний, 2016г.)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Н.Д.  </w:t>
            </w:r>
          </w:p>
        </w:tc>
      </w:tr>
      <w:tr w:rsidR="00353F97">
        <w:trPr>
          <w:trHeight w:val="249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6-8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24" w:line="258" w:lineRule="auto"/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истории России составлена на основе на основе Концепции единого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учебнометодического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комплекса по отечественной истории </w:t>
            </w:r>
          </w:p>
          <w:p w:rsidR="00353F97" w:rsidRDefault="00671C36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(включающей Историко-культурный стандарт), на основе Примерной программы по истории для 5-10 классов, авторской программы по Истории России (М.: </w:t>
            </w:r>
          </w:p>
          <w:p w:rsidR="00353F97" w:rsidRDefault="00671C36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2016г.) </w:t>
            </w:r>
          </w:p>
          <w:p w:rsidR="00353F97" w:rsidRDefault="00671C36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Н.М. Арсентьева, А.А.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Данилова, П.С. Стефанович и др./Под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 </w:t>
            </w:r>
          </w:p>
        </w:tc>
      </w:tr>
      <w:tr w:rsidR="00353F97">
        <w:trPr>
          <w:trHeight w:val="22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46" w:line="238" w:lineRule="auto"/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истории России составлена на основе Примерной программы основного общего </w:t>
            </w:r>
          </w:p>
          <w:p w:rsidR="00353F97" w:rsidRDefault="00671C36">
            <w:pPr>
              <w:spacing w:after="23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по истории, авторской программы -  Данилов А.А., Косулина Л.Г. Россия в XX в. // Программы общеобразовательных учреждений. История.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(М.: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2016 г.) </w:t>
            </w:r>
          </w:p>
          <w:p w:rsidR="00353F97" w:rsidRDefault="00671C36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Л.Г., Брандта М.Ю. (М.: Просвещение, 2016) </w:t>
            </w:r>
          </w:p>
        </w:tc>
      </w:tr>
      <w:tr w:rsidR="00353F97">
        <w:trPr>
          <w:trHeight w:val="166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Всеобщая история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25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по всеобщей истории составлена на основе Примерной программы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истории для 5-9 классов, авторской программы по Всеобщей истории М.: </w:t>
            </w:r>
          </w:p>
          <w:p w:rsidR="00353F97" w:rsidRDefault="00671C3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2016г. </w:t>
            </w:r>
          </w:p>
          <w:p w:rsidR="00353F97" w:rsidRDefault="00671C36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А.О. </w:t>
            </w:r>
          </w:p>
          <w:p w:rsidR="00353F97" w:rsidRDefault="00671C3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-Цюпы </w:t>
            </w:r>
          </w:p>
        </w:tc>
      </w:tr>
      <w:tr w:rsidR="00353F97">
        <w:trPr>
          <w:trHeight w:val="194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11"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разработана на основе Примерной программы по обществознанию для 5-9 классов, на основе авторской программы Л.Н. Боголюбова (Обществознание. Рабочие программы 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предметной линии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редакцией Л.Н. Боголюбова. 5-9 классы / Боголюбов Л.Н.,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Городецкая Н.И., Иванова Л.Ф. и др. – М.: Просвещение, 2015 г.) </w:t>
            </w:r>
          </w:p>
        </w:tc>
      </w:tr>
      <w:tr w:rsidR="00353F97">
        <w:trPr>
          <w:trHeight w:val="194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9Б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21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разработана на основе Примерной программы основного общего образования по обществознанию и авторской программы Кравченко А.И. Обществознание. Программа курса для 8-9 классов общеобразовательных учреждений к М.: «Русское слово», </w:t>
            </w:r>
          </w:p>
          <w:p w:rsidR="00353F97" w:rsidRDefault="00671C3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г.  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Кравченко А.И., Певцова Е.А. Обществознание </w:t>
            </w:r>
          </w:p>
        </w:tc>
      </w:tr>
      <w:tr w:rsidR="00353F97">
        <w:trPr>
          <w:trHeight w:val="84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5-8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авторской программы по географии в 5-9 классах, И. И. Бариновой, В.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П. Дронова, И.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(М.: Дрофа, 2014)  </w:t>
            </w:r>
          </w:p>
        </w:tc>
      </w:tr>
    </w:tbl>
    <w:p w:rsidR="00353F97" w:rsidRDefault="00353F97">
      <w:pPr>
        <w:spacing w:after="0"/>
        <w:ind w:left="-1133" w:right="9379"/>
      </w:pPr>
    </w:p>
    <w:tbl>
      <w:tblPr>
        <w:tblStyle w:val="TableGrid"/>
        <w:tblW w:w="9914" w:type="dxa"/>
        <w:tblInd w:w="5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79"/>
        <w:gridCol w:w="2117"/>
        <w:gridCol w:w="816"/>
        <w:gridCol w:w="6402"/>
      </w:tblGrid>
      <w:tr w:rsidR="00353F97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353F97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353F9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353F97"/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И.И. Бариновой,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</w:t>
            </w:r>
          </w:p>
        </w:tc>
      </w:tr>
      <w:tr w:rsidR="00353F97">
        <w:trPr>
          <w:trHeight w:val="11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авторской программы по географии в 5-9 классах, И. И. Бариновой, В. П. Дронова, И.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(М.: Дрофа, 2014)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Дронов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В.П., Ром В.Я. География.  </w:t>
            </w:r>
          </w:p>
        </w:tc>
      </w:tr>
      <w:tr w:rsidR="00353F97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7-8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примерной программы основного общего образования по физике, авторской рабочей программы к УМК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353F97" w:rsidRDefault="00671C3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Е.М. Гутник, (М.: «Дрофа», 2015)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F97">
        <w:trPr>
          <w:trHeight w:val="194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примерной программы основного общего образования по физике, примерной рабочей программы по физике 7-9 классы Л.Э. </w:t>
            </w:r>
          </w:p>
          <w:p w:rsidR="00353F97" w:rsidRDefault="00671C36">
            <w:pPr>
              <w:ind w:right="5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Гейденштейна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А.В. Кошкиной, 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Лукиенко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(М.: Бином. Лаборатория знаний, 2016)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Физика 9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Генденштейн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Кайдалов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А.Б./ под ред. Орлова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Ройзена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  </w:t>
            </w:r>
          </w:p>
        </w:tc>
      </w:tr>
      <w:tr w:rsidR="00353F97">
        <w:trPr>
          <w:trHeight w:val="22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24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разработана на основе Примерной программы по учебным предметам. Химия. 8-9 классы: проект. -2-е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(М.: «Просвещение», 2011). – (Стандарты второго поколения); авторской учебной программы "Рабочая программа к линии УМК О.С. </w:t>
            </w:r>
          </w:p>
          <w:p w:rsidR="00353F97" w:rsidRDefault="00671C36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Габриеляна "Химия. 7-9 классы" О.С. Габриелян. (М.: </w:t>
            </w:r>
          </w:p>
          <w:p w:rsidR="00353F97" w:rsidRDefault="00671C3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Дрофа, 2017г.). 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О.С. Габриеляна </w:t>
            </w:r>
          </w:p>
        </w:tc>
      </w:tr>
      <w:tr w:rsidR="00353F97">
        <w:trPr>
          <w:trHeight w:val="194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Примерной программы основного общего образования по биологии, авторской программы по биологии В.В. Пасечника (Г.М.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Пальдяева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Программы для общеобразовательных учреждений. Биология 5-11классы. Сборник программ. </w:t>
            </w:r>
          </w:p>
          <w:p w:rsidR="00353F97" w:rsidRDefault="00671C3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Дрофа, 2013 г).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Пасечника </w:t>
            </w:r>
          </w:p>
        </w:tc>
      </w:tr>
      <w:tr w:rsidR="00353F97">
        <w:trPr>
          <w:trHeight w:val="194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5-8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31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Примерной программы основного общего образования по музыке, авторской рабочей программы «Музыка» для 5-9 классов Авторы: 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(научный руководитель), Т. И. </w:t>
            </w:r>
          </w:p>
          <w:p w:rsidR="00353F97" w:rsidRDefault="00671C36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Науменко, Т.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(М.: Дрофа,2015) </w:t>
            </w:r>
          </w:p>
          <w:p w:rsidR="00353F97" w:rsidRDefault="00671C36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Науменко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Искусство. Музыка. </w:t>
            </w:r>
          </w:p>
        </w:tc>
      </w:tr>
      <w:tr w:rsidR="00353F97">
        <w:trPr>
          <w:trHeight w:val="22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5-7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22"/>
              <w:ind w:right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основе Примерной программы основного общего образования по ИЗО, авторской программы по изобразительному искусству 5-8 классы Авторы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Н.А. Горяева, А.С. Питерских. (М.: Просвещение, 2015.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редакцией Б.М. </w:t>
            </w:r>
          </w:p>
          <w:p w:rsidR="00353F97" w:rsidRDefault="00671C3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F97">
        <w:trPr>
          <w:trHeight w:val="166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9Б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line="27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«Искусство» для учащихся 9 класса разработана на основе Программы «Искусство 8-9 классы» Авторы Г. П. Сергеева, Е. Д. Критская. (М.: Просвещение, 2016 год.) </w:t>
            </w:r>
          </w:p>
          <w:p w:rsidR="00353F97" w:rsidRDefault="00671C36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И.Э., Критская Е.Д.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</w:tc>
      </w:tr>
      <w:tr w:rsidR="00353F97">
        <w:trPr>
          <w:trHeight w:val="19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5-8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3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разработана на основе Примерной программы по технологии. 5-9 классы. - М.: Просвещение, 2011 год и авторской программы Технология 5-8 классы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А.Т.Тищенко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Н.В. Синица,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В.Д.Симоненко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-Граф, 2015 г. </w:t>
            </w:r>
          </w:p>
          <w:p w:rsidR="00353F97" w:rsidRDefault="00671C36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редакцией В.Д.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Симоненко </w:t>
            </w:r>
          </w:p>
        </w:tc>
      </w:tr>
      <w:tr w:rsidR="00353F97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разработана на основе Примерной программы по физической культуре 5-9 классы, авторской программы Физическая культура 5-8 классы В.И. Лях (М.: </w:t>
            </w:r>
          </w:p>
          <w:p w:rsidR="00353F97" w:rsidRDefault="00671C36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2015 г.)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В.И. Ляха </w:t>
            </w:r>
          </w:p>
        </w:tc>
      </w:tr>
      <w:tr w:rsidR="00353F97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разработана на основе Примерной программы по основам безопасности жизнедеятельности 59 классы, авторской программы ОБЖ 5-8 классы В.Н. </w:t>
            </w:r>
          </w:p>
          <w:p w:rsidR="00353F97" w:rsidRDefault="00671C36">
            <w:pPr>
              <w:spacing w:after="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(М.: Просвещение, 2015 г.) </w:t>
            </w:r>
          </w:p>
          <w:p w:rsidR="00353F97" w:rsidRDefault="00671C3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Латчука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F97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ОДНКНР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7" w:rsidRDefault="00671C36">
            <w:p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разработана на основе Рабочей программы «Основы светской этики» для 5 класса М.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(М.: ООО «Русское слово- учебник», 2013 г.)  </w:t>
            </w:r>
          </w:p>
          <w:p w:rsidR="00353F97" w:rsidRDefault="00671C36">
            <w:pPr>
              <w:ind w:right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М.Т.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 народов России </w:t>
            </w:r>
          </w:p>
        </w:tc>
      </w:tr>
    </w:tbl>
    <w:p w:rsidR="00353F97" w:rsidRDefault="00671C3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353F97">
      <w:pgSz w:w="11906" w:h="16838"/>
      <w:pgMar w:top="1138" w:right="2527" w:bottom="70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7"/>
    <w:rsid w:val="00353F97"/>
    <w:rsid w:val="00671C36"/>
    <w:rsid w:val="00A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8399-5BE8-41AE-B712-F02902C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Windows User</cp:lastModifiedBy>
  <cp:revision>4</cp:revision>
  <dcterms:created xsi:type="dcterms:W3CDTF">2019-02-20T16:13:00Z</dcterms:created>
  <dcterms:modified xsi:type="dcterms:W3CDTF">2020-12-21T15:05:00Z</dcterms:modified>
</cp:coreProperties>
</file>